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7C6598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C6598">
        <w:rPr>
          <w:sz w:val="26"/>
          <w:szCs w:val="26"/>
        </w:rPr>
        <w:t>02.06.2026 № ПОС.03-1734/26</w:t>
      </w:r>
      <w:bookmarkStart w:id="0" w:name="_GoBack"/>
      <w:bookmarkEnd w:id="0"/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:rsidR="00E6675A" w:rsidRDefault="00E6675A" w:rsidP="00622A93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C611D">
        <w:rPr>
          <w:sz w:val="26"/>
          <w:szCs w:val="26"/>
        </w:rPr>
        <w:t>Федеральным законом от 20.03.2025 № 33-ФЗ «Об общих принципах организации местного самоуправления в еди</w:t>
      </w:r>
      <w:r>
        <w:rPr>
          <w:sz w:val="26"/>
          <w:szCs w:val="26"/>
        </w:rPr>
        <w:t xml:space="preserve">ной системе публичной власти», статьей 32 Федерального закона </w:t>
      </w:r>
      <w:r w:rsidRPr="004E0F3B">
        <w:rPr>
          <w:color w:val="22272F"/>
          <w:sz w:val="26"/>
          <w:szCs w:val="26"/>
        </w:rPr>
        <w:t xml:space="preserve">от 10.01.2002 </w:t>
      </w:r>
      <w:r>
        <w:rPr>
          <w:color w:val="22272F"/>
          <w:sz w:val="26"/>
          <w:szCs w:val="26"/>
        </w:rPr>
        <w:t>№ 7-ФЗ «Об охране окружающей среды»,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Федеральным законом от 23.11.1995 № 174-ФЗ «Об экологической экспертизе», статьей 5 Закона Ярославской области от 22.12.2015 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>
        <w:rPr>
          <w:sz w:val="26"/>
          <w:szCs w:val="26"/>
        </w:rPr>
        <w:t xml:space="preserve">ия в Ярославской области», </w:t>
      </w:r>
      <w:r>
        <w:rPr>
          <w:color w:val="000000"/>
          <w:sz w:val="26"/>
          <w:szCs w:val="26"/>
        </w:rPr>
        <w:t>п</w:t>
      </w:r>
      <w:r w:rsidRPr="00206E64">
        <w:rPr>
          <w:color w:val="000000"/>
          <w:sz w:val="26"/>
          <w:szCs w:val="26"/>
        </w:rPr>
        <w:t>остановление</w:t>
      </w:r>
      <w:r>
        <w:rPr>
          <w:color w:val="000000"/>
          <w:sz w:val="26"/>
          <w:szCs w:val="26"/>
        </w:rPr>
        <w:t>м</w:t>
      </w:r>
      <w:r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DF524D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обращения</w:t>
      </w:r>
      <w:r w:rsidR="008B6F8B">
        <w:rPr>
          <w:sz w:val="26"/>
          <w:szCs w:val="26"/>
        </w:rPr>
        <w:t xml:space="preserve"> </w:t>
      </w:r>
      <w:proofErr w:type="spellStart"/>
      <w:r w:rsidR="008B6F8B">
        <w:rPr>
          <w:sz w:val="26"/>
          <w:szCs w:val="26"/>
        </w:rPr>
        <w:t>Будаева</w:t>
      </w:r>
      <w:proofErr w:type="spellEnd"/>
      <w:r w:rsidR="008B6F8B">
        <w:rPr>
          <w:sz w:val="26"/>
          <w:szCs w:val="26"/>
        </w:rPr>
        <w:t xml:space="preserve"> С.Ю.</w:t>
      </w:r>
      <w:r>
        <w:rPr>
          <w:color w:val="000000"/>
          <w:sz w:val="26"/>
          <w:szCs w:val="26"/>
        </w:rPr>
        <w:t xml:space="preserve">, </w:t>
      </w:r>
      <w:r w:rsidRPr="0046788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>Уставом Переславль-Залесского муниципального округа Ярославской области,</w:t>
      </w:r>
    </w:p>
    <w:p w:rsid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DE158E" w:rsidRDefault="00DE158E" w:rsidP="001C3BCA">
      <w:pPr>
        <w:tabs>
          <w:tab w:val="left" w:pos="3690"/>
        </w:tabs>
        <w:jc w:val="center"/>
        <w:rPr>
          <w:sz w:val="28"/>
          <w:szCs w:val="28"/>
        </w:rPr>
      </w:pPr>
    </w:p>
    <w:p w:rsidR="008B6F8B" w:rsidRPr="008B6F8B" w:rsidRDefault="00DE158E" w:rsidP="008B6F8B">
      <w:pPr>
        <w:numPr>
          <w:ilvl w:val="0"/>
          <w:numId w:val="3"/>
        </w:numPr>
        <w:ind w:left="0" w:firstLine="284"/>
        <w:jc w:val="both"/>
        <w:rPr>
          <w:sz w:val="26"/>
          <w:szCs w:val="26"/>
        </w:rPr>
      </w:pPr>
      <w:r w:rsidRPr="008B6F8B">
        <w:rPr>
          <w:sz w:val="26"/>
          <w:szCs w:val="26"/>
        </w:rPr>
        <w:t xml:space="preserve">Назначить проведение </w:t>
      </w:r>
      <w:r w:rsidR="00787F3C" w:rsidRPr="008B6F8B">
        <w:rPr>
          <w:sz w:val="26"/>
          <w:szCs w:val="26"/>
        </w:rPr>
        <w:t xml:space="preserve">общественных обсуждений </w:t>
      </w:r>
      <w:r w:rsidR="008B6F8B" w:rsidRPr="008B6F8B">
        <w:rPr>
          <w:color w:val="000000"/>
          <w:sz w:val="26"/>
          <w:szCs w:val="26"/>
        </w:rPr>
        <w:t>предварительных материалов оценки воздействия на окружающую среду по обоснованию экономической и иной деятельности по строительству объекта дорожного сервиса</w:t>
      </w:r>
      <w:r w:rsidR="008B6F8B">
        <w:rPr>
          <w:color w:val="000000"/>
          <w:sz w:val="26"/>
          <w:szCs w:val="26"/>
        </w:rPr>
        <w:t xml:space="preserve"> </w:t>
      </w:r>
      <w:r w:rsidR="008B6F8B" w:rsidRPr="008B6F8B">
        <w:rPr>
          <w:color w:val="000000"/>
          <w:sz w:val="26"/>
          <w:szCs w:val="26"/>
        </w:rPr>
        <w:t>-магазина сопутствующих товаров с инженерными коммуникациями на земельном участке с кадастровым номером: 76:18:010713:212 по адресу: Ярославская область, г Переславль-Залесский, ул. Дорожная, уч.2а, расположенном в границах охранной зоны национального парка «Плещеево озеро».</w:t>
      </w:r>
    </w:p>
    <w:p w:rsidR="001C3BCA" w:rsidRPr="008B6F8B" w:rsidRDefault="00DE158E" w:rsidP="008B6F8B">
      <w:pPr>
        <w:numPr>
          <w:ilvl w:val="0"/>
          <w:numId w:val="3"/>
        </w:numPr>
        <w:ind w:left="0" w:firstLine="284"/>
        <w:jc w:val="both"/>
        <w:rPr>
          <w:sz w:val="26"/>
          <w:szCs w:val="26"/>
        </w:rPr>
      </w:pPr>
      <w:r w:rsidRPr="008B6F8B">
        <w:rPr>
          <w:sz w:val="26"/>
          <w:szCs w:val="26"/>
        </w:rPr>
        <w:t>Утвердить уведомление, согла</w:t>
      </w:r>
      <w:r w:rsidR="00324D7E" w:rsidRPr="008B6F8B">
        <w:rPr>
          <w:sz w:val="26"/>
          <w:szCs w:val="26"/>
        </w:rPr>
        <w:t>сно приложению к Постановлению.</w:t>
      </w:r>
    </w:p>
    <w:p w:rsidR="001C3BCA" w:rsidRDefault="00DE158E" w:rsidP="008B6F8B">
      <w:pPr>
        <w:numPr>
          <w:ilvl w:val="0"/>
          <w:numId w:val="3"/>
        </w:numPr>
        <w:ind w:left="0" w:firstLine="284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t>Опубликовать настоящее пос</w:t>
      </w:r>
      <w:r w:rsidR="00CE103D" w:rsidRPr="00324D7E">
        <w:rPr>
          <w:color w:val="000000"/>
          <w:sz w:val="26"/>
          <w:szCs w:val="26"/>
        </w:rPr>
        <w:t>тановление на</w:t>
      </w:r>
      <w:r w:rsidR="00EF40EA" w:rsidRPr="00324D7E">
        <w:rPr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0500F1" w:rsidRDefault="00DE158E" w:rsidP="008B6F8B">
      <w:pPr>
        <w:numPr>
          <w:ilvl w:val="0"/>
          <w:numId w:val="3"/>
        </w:numPr>
        <w:ind w:left="0" w:firstLine="284"/>
        <w:jc w:val="both"/>
        <w:rPr>
          <w:sz w:val="26"/>
          <w:szCs w:val="26"/>
        </w:rPr>
      </w:pPr>
      <w:r w:rsidRPr="00324D7E">
        <w:rPr>
          <w:color w:val="000000"/>
          <w:sz w:val="26"/>
          <w:szCs w:val="26"/>
        </w:rPr>
        <w:t>Постановление вступает в силу после его опубликования.</w:t>
      </w:r>
    </w:p>
    <w:p w:rsidR="00DE158E" w:rsidRPr="00324D7E" w:rsidRDefault="00DE158E" w:rsidP="008B6F8B">
      <w:pPr>
        <w:numPr>
          <w:ilvl w:val="0"/>
          <w:numId w:val="3"/>
        </w:numPr>
        <w:ind w:left="0" w:firstLine="284"/>
        <w:jc w:val="both"/>
        <w:rPr>
          <w:sz w:val="26"/>
          <w:szCs w:val="26"/>
        </w:rPr>
      </w:pPr>
      <w:r w:rsidRPr="00324D7E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D84CA4" w:rsidRDefault="00D84CA4" w:rsidP="000500F1">
      <w:pPr>
        <w:ind w:right="141"/>
        <w:jc w:val="both"/>
        <w:rPr>
          <w:sz w:val="26"/>
          <w:szCs w:val="26"/>
        </w:rPr>
      </w:pPr>
    </w:p>
    <w:p w:rsidR="001C3BCA" w:rsidRDefault="001C3BCA" w:rsidP="000500F1">
      <w:pPr>
        <w:ind w:right="141"/>
        <w:jc w:val="both"/>
        <w:rPr>
          <w:sz w:val="26"/>
          <w:szCs w:val="26"/>
        </w:rPr>
      </w:pP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Заместитель Главы Администрации </w:t>
      </w: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Переславль-Залесского муниципального округа </w:t>
      </w:r>
    </w:p>
    <w:p w:rsidR="00DE158E" w:rsidRPr="00D13F44" w:rsidRDefault="00C61B88" w:rsidP="00D84CA4">
      <w:pPr>
        <w:jc w:val="both"/>
        <w:rPr>
          <w:sz w:val="28"/>
          <w:szCs w:val="28"/>
        </w:rPr>
      </w:pPr>
      <w:r w:rsidRPr="00F318CE">
        <w:rPr>
          <w:color w:val="000000"/>
          <w:sz w:val="26"/>
          <w:szCs w:val="26"/>
        </w:rPr>
        <w:t>по развитию инфраструктуры</w:t>
      </w:r>
      <w:r>
        <w:rPr>
          <w:color w:val="000000"/>
          <w:sz w:val="26"/>
          <w:szCs w:val="26"/>
        </w:rPr>
        <w:t xml:space="preserve">                                                                   В.А. Талалаев</w:t>
      </w:r>
    </w:p>
    <w:sectPr w:rsidR="00DE158E" w:rsidRPr="00D13F44" w:rsidSect="000500F1">
      <w:pgSz w:w="11906" w:h="16838"/>
      <w:pgMar w:top="993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B13B8"/>
    <w:multiLevelType w:val="hybridMultilevel"/>
    <w:tmpl w:val="3D1A9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90191"/>
    <w:multiLevelType w:val="hybridMultilevel"/>
    <w:tmpl w:val="94EC851A"/>
    <w:lvl w:ilvl="0" w:tplc="CE9CE8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6F87"/>
    <w:rsid w:val="000500F1"/>
    <w:rsid w:val="00067088"/>
    <w:rsid w:val="000753AA"/>
    <w:rsid w:val="00093953"/>
    <w:rsid w:val="000B4031"/>
    <w:rsid w:val="000B5357"/>
    <w:rsid w:val="000D2FF0"/>
    <w:rsid w:val="0015663F"/>
    <w:rsid w:val="00182B34"/>
    <w:rsid w:val="0019600E"/>
    <w:rsid w:val="001C3BCA"/>
    <w:rsid w:val="00212A24"/>
    <w:rsid w:val="002765A6"/>
    <w:rsid w:val="002A106E"/>
    <w:rsid w:val="002A4F2B"/>
    <w:rsid w:val="002A6EFF"/>
    <w:rsid w:val="002F2254"/>
    <w:rsid w:val="003061F3"/>
    <w:rsid w:val="00324D7E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97A0A"/>
    <w:rsid w:val="006A738F"/>
    <w:rsid w:val="006C1F19"/>
    <w:rsid w:val="006E6084"/>
    <w:rsid w:val="006F63E9"/>
    <w:rsid w:val="007735B2"/>
    <w:rsid w:val="0078211D"/>
    <w:rsid w:val="00787F3C"/>
    <w:rsid w:val="007C6598"/>
    <w:rsid w:val="007E2F83"/>
    <w:rsid w:val="00801010"/>
    <w:rsid w:val="00865C29"/>
    <w:rsid w:val="0088598F"/>
    <w:rsid w:val="00885B0E"/>
    <w:rsid w:val="008B6F8B"/>
    <w:rsid w:val="008C09A2"/>
    <w:rsid w:val="0092079F"/>
    <w:rsid w:val="009305B3"/>
    <w:rsid w:val="0094737F"/>
    <w:rsid w:val="009551DF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61B88"/>
    <w:rsid w:val="00C83C93"/>
    <w:rsid w:val="00C908C7"/>
    <w:rsid w:val="00C9418B"/>
    <w:rsid w:val="00CA07FA"/>
    <w:rsid w:val="00CE103D"/>
    <w:rsid w:val="00D13F44"/>
    <w:rsid w:val="00D365FA"/>
    <w:rsid w:val="00D8434E"/>
    <w:rsid w:val="00D84CA4"/>
    <w:rsid w:val="00D95BAE"/>
    <w:rsid w:val="00DC6F07"/>
    <w:rsid w:val="00DD5406"/>
    <w:rsid w:val="00DE158E"/>
    <w:rsid w:val="00DE59CC"/>
    <w:rsid w:val="00E140BE"/>
    <w:rsid w:val="00E55E90"/>
    <w:rsid w:val="00E62495"/>
    <w:rsid w:val="00E6675A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C83D8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63</cp:revision>
  <cp:lastPrinted>2021-12-07T08:26:00Z</cp:lastPrinted>
  <dcterms:created xsi:type="dcterms:W3CDTF">2019-07-08T12:48:00Z</dcterms:created>
  <dcterms:modified xsi:type="dcterms:W3CDTF">2026-06-03T07:42:00Z</dcterms:modified>
</cp:coreProperties>
</file>